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黑体" w:hAnsi="黑体" w:eastAsia="黑体" w:cs="仿宋_GB2312"/>
          <w:b/>
          <w:bCs/>
          <w:sz w:val="36"/>
          <w:szCs w:val="36"/>
        </w:rPr>
      </w:pPr>
    </w:p>
    <w:p>
      <w:pPr>
        <w:spacing w:line="520" w:lineRule="exact"/>
        <w:jc w:val="center"/>
        <w:rPr>
          <w:rFonts w:ascii="黑体" w:hAnsi="黑体" w:eastAsia="黑体" w:cs="仿宋_GB2312"/>
          <w:b/>
          <w:bCs/>
          <w:sz w:val="36"/>
          <w:szCs w:val="36"/>
        </w:rPr>
      </w:pPr>
    </w:p>
    <w:p>
      <w:pPr>
        <w:spacing w:line="520" w:lineRule="exact"/>
        <w:jc w:val="center"/>
        <w:rPr>
          <w:rFonts w:ascii="黑体" w:hAnsi="黑体" w:eastAsia="黑体" w:cs="仿宋_GB2312"/>
          <w:b/>
          <w:bCs/>
          <w:sz w:val="36"/>
          <w:szCs w:val="36"/>
        </w:rPr>
      </w:pPr>
      <w:r>
        <w:rPr>
          <w:rFonts w:hint="eastAsia" w:ascii="黑体" w:hAnsi="黑体" w:eastAsia="黑体" w:cs="仿宋_GB2312"/>
          <w:b/>
          <w:bCs/>
          <w:sz w:val="36"/>
          <w:szCs w:val="36"/>
        </w:rPr>
        <w:t>关于</w:t>
      </w:r>
      <w:r>
        <w:rPr>
          <w:rFonts w:hint="eastAsia" w:ascii="黑体" w:hAnsi="黑体" w:eastAsia="黑体" w:cs="仿宋_GB2312"/>
          <w:b/>
          <w:bCs/>
          <w:sz w:val="36"/>
          <w:szCs w:val="36"/>
          <w:lang w:eastAsia="zh-CN"/>
        </w:rPr>
        <w:t>景典·龙都一期</w:t>
      </w:r>
      <w:r>
        <w:rPr>
          <w:rFonts w:hint="eastAsia" w:ascii="黑体" w:hAnsi="黑体" w:eastAsia="黑体" w:cs="仿宋_GB2312"/>
          <w:b/>
          <w:bCs/>
          <w:sz w:val="36"/>
          <w:szCs w:val="36"/>
        </w:rPr>
        <w:t>工程项目</w:t>
      </w:r>
    </w:p>
    <w:p>
      <w:pPr>
        <w:spacing w:line="520" w:lineRule="exact"/>
        <w:jc w:val="center"/>
        <w:rPr>
          <w:rFonts w:ascii="黑体" w:hAnsi="黑体" w:eastAsia="黑体" w:cs="仿宋_GB2312"/>
          <w:b/>
          <w:bCs/>
          <w:sz w:val="36"/>
          <w:szCs w:val="36"/>
        </w:rPr>
      </w:pPr>
      <w:r>
        <w:rPr>
          <w:rFonts w:hint="eastAsia" w:ascii="黑体" w:hAnsi="黑体" w:eastAsia="黑体" w:cs="仿宋_GB2312"/>
          <w:b/>
          <w:bCs/>
          <w:sz w:val="36"/>
          <w:szCs w:val="36"/>
          <w:lang w:eastAsia="zh-CN"/>
        </w:rPr>
        <w:t>防火卷帘门</w:t>
      </w:r>
      <w:r>
        <w:rPr>
          <w:rFonts w:hint="eastAsia" w:ascii="黑体" w:hAnsi="黑体" w:eastAsia="黑体" w:cs="仿宋_GB2312"/>
          <w:b/>
          <w:bCs/>
          <w:sz w:val="36"/>
          <w:szCs w:val="36"/>
        </w:rPr>
        <w:t>采购意向的公告</w:t>
      </w:r>
    </w:p>
    <w:p>
      <w:pPr>
        <w:spacing w:line="520" w:lineRule="exact"/>
        <w:jc w:val="center"/>
        <w:rPr>
          <w:rFonts w:ascii="黑体" w:hAnsi="黑体" w:eastAsia="黑体" w:cs="方正小标宋简体"/>
          <w:b/>
          <w:bCs/>
          <w:sz w:val="30"/>
          <w:szCs w:val="30"/>
          <w:lang w:val="zh-CN"/>
        </w:rPr>
      </w:pPr>
    </w:p>
    <w:p>
      <w:pPr>
        <w:topLinePunct/>
        <w:spacing w:line="520" w:lineRule="exact"/>
        <w:ind w:firstLine="645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  <w:lang w:val="zh-CN"/>
        </w:rPr>
        <w:t>我司</w:t>
      </w:r>
      <w:r>
        <w:rPr>
          <w:rFonts w:hint="eastAsia" w:ascii="仿宋" w:hAnsi="仿宋" w:eastAsia="仿宋" w:cs="微软雅黑"/>
          <w:color w:val="000000"/>
          <w:sz w:val="28"/>
          <w:szCs w:val="28"/>
          <w:lang w:val="zh-CN"/>
        </w:rPr>
        <w:t>景典·龙都一期工程项目因</w:t>
      </w:r>
      <w:r>
        <w:rPr>
          <w:rFonts w:ascii="仿宋" w:hAnsi="仿宋" w:eastAsia="仿宋" w:cs="微软雅黑"/>
          <w:color w:val="000000"/>
          <w:sz w:val="28"/>
          <w:szCs w:val="28"/>
          <w:lang w:val="zh-CN"/>
        </w:rPr>
        <w:t>建设</w:t>
      </w:r>
      <w:r>
        <w:rPr>
          <w:rFonts w:hint="eastAsia" w:ascii="仿宋" w:hAnsi="仿宋" w:eastAsia="仿宋" w:cs="仿宋_GB2312"/>
          <w:sz w:val="28"/>
          <w:szCs w:val="28"/>
          <w:lang w:val="zh-CN"/>
        </w:rPr>
        <w:t>需要采购</w:t>
      </w:r>
      <w:r>
        <w:rPr>
          <w:rFonts w:hint="eastAsia" w:ascii="仿宋" w:hAnsi="仿宋" w:eastAsia="仿宋" w:cs="微软雅黑"/>
          <w:sz w:val="28"/>
          <w:szCs w:val="28"/>
          <w:lang w:val="zh-CN"/>
        </w:rPr>
        <w:t>防火卷帘门</w:t>
      </w:r>
      <w:r>
        <w:rPr>
          <w:rFonts w:hint="eastAsia" w:ascii="仿宋" w:hAnsi="仿宋" w:eastAsia="仿宋" w:cs="仿宋_GB2312"/>
          <w:sz w:val="28"/>
          <w:szCs w:val="28"/>
          <w:lang w:val="zh-CN"/>
        </w:rPr>
        <w:t>（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特级、双轨双联</w:t>
      </w:r>
      <w:r>
        <w:rPr>
          <w:rFonts w:hint="eastAsia" w:ascii="仿宋" w:hAnsi="仿宋" w:eastAsia="仿宋" w:cs="仿宋_GB2312"/>
          <w:sz w:val="28"/>
          <w:szCs w:val="28"/>
          <w:lang w:val="zh-CN"/>
        </w:rPr>
        <w:t>）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470.4m</w:t>
      </w:r>
      <w:r>
        <w:rPr>
          <w:rFonts w:hint="eastAsia" w:ascii="仿宋" w:hAnsi="仿宋" w:eastAsia="仿宋" w:cs="仿宋_GB2312"/>
          <w:sz w:val="28"/>
          <w:szCs w:val="28"/>
          <w:vertAlign w:val="superscript"/>
          <w:lang w:val="en-US" w:eastAsia="zh-CN"/>
        </w:rPr>
        <w:t>2</w:t>
      </w:r>
      <w:r>
        <w:rPr>
          <w:rFonts w:hint="eastAsia" w:ascii="仿宋" w:hAnsi="仿宋" w:eastAsia="仿宋" w:cs="仿宋_GB2312"/>
          <w:sz w:val="28"/>
          <w:szCs w:val="28"/>
          <w:lang w:val="zh-CN"/>
        </w:rPr>
        <w:t>，现采用市场</w:t>
      </w:r>
      <w:r>
        <w:rPr>
          <w:rFonts w:ascii="仿宋" w:hAnsi="仿宋" w:eastAsia="仿宋" w:cs="仿宋_GB2312"/>
          <w:sz w:val="28"/>
          <w:szCs w:val="28"/>
          <w:lang w:val="zh-CN"/>
        </w:rPr>
        <w:t>询价方式进行采购</w:t>
      </w:r>
      <w:r>
        <w:rPr>
          <w:rFonts w:hint="eastAsia" w:ascii="仿宋" w:hAnsi="仿宋" w:eastAsia="仿宋" w:cs="仿宋_GB2312"/>
          <w:sz w:val="28"/>
          <w:szCs w:val="28"/>
          <w:lang w:val="zh-CN"/>
        </w:rPr>
        <w:t>，我司将依据“货比三家</w:t>
      </w:r>
      <w:r>
        <w:rPr>
          <w:rFonts w:ascii="仿宋" w:hAnsi="仿宋" w:eastAsia="仿宋" w:cs="仿宋_GB2312"/>
          <w:sz w:val="28"/>
          <w:szCs w:val="28"/>
          <w:lang w:val="zh-CN"/>
        </w:rPr>
        <w:t>，择优而选</w:t>
      </w:r>
      <w:r>
        <w:rPr>
          <w:rFonts w:hint="eastAsia" w:ascii="仿宋" w:hAnsi="仿宋" w:eastAsia="仿宋" w:cs="仿宋_GB2312"/>
          <w:sz w:val="28"/>
          <w:szCs w:val="28"/>
          <w:lang w:val="zh-CN"/>
        </w:rPr>
        <w:t>”的</w:t>
      </w:r>
      <w:r>
        <w:rPr>
          <w:rFonts w:ascii="仿宋" w:hAnsi="仿宋" w:eastAsia="仿宋" w:cs="仿宋_GB2312"/>
          <w:sz w:val="28"/>
          <w:szCs w:val="28"/>
          <w:lang w:val="zh-CN"/>
        </w:rPr>
        <w:t>原则</w:t>
      </w:r>
      <w:r>
        <w:rPr>
          <w:rFonts w:hint="eastAsia" w:ascii="仿宋" w:hAnsi="仿宋" w:eastAsia="仿宋" w:cs="仿宋_GB2312"/>
          <w:sz w:val="28"/>
          <w:szCs w:val="28"/>
          <w:lang w:val="zh-CN"/>
        </w:rPr>
        <w:t>选取供应商。</w:t>
      </w:r>
    </w:p>
    <w:p>
      <w:pPr>
        <w:topLinePunct/>
        <w:spacing w:line="520" w:lineRule="exact"/>
        <w:ind w:firstLine="645"/>
        <w:rPr>
          <w:rFonts w:ascii="仿宋_GB2312" w:hAnsi="仿宋_GB2312" w:eastAsia="仿宋_GB2312" w:cs="仿宋_GB2312"/>
          <w:sz w:val="24"/>
        </w:rPr>
      </w:pPr>
    </w:p>
    <w:p>
      <w:pPr>
        <w:spacing w:line="520" w:lineRule="exact"/>
        <w:ind w:firstLine="6300" w:firstLineChars="22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重庆交旅建设工程有限公司</w:t>
      </w: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2020年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spacing w:line="520" w:lineRule="exact"/>
        <w:ind w:right="-22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/>
        <w:rPr>
          <w:rFonts w:ascii="仿宋_GB2312" w:hAnsi="仿宋_GB2312" w:eastAsia="仿宋_GB2312" w:cs="仿宋_GB2312"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2E974C-86F2-42F4-A7C8-6620F02AFCE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600F8AB9-DB2B-414A-B89A-C2EEA3DFC627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D2CCBFD9-6E74-40FE-BDDB-BA4785975EB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AFD29CA-5A9A-4082-B2C5-7542D67A664E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2030F018-0324-4A66-9073-BB51FCC515D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20028"/>
    <w:rsid w:val="001A1833"/>
    <w:rsid w:val="001C2003"/>
    <w:rsid w:val="002814E3"/>
    <w:rsid w:val="002B7024"/>
    <w:rsid w:val="002F4FB2"/>
    <w:rsid w:val="002F5944"/>
    <w:rsid w:val="003300EF"/>
    <w:rsid w:val="00371065"/>
    <w:rsid w:val="0039230F"/>
    <w:rsid w:val="003A44F2"/>
    <w:rsid w:val="00435255"/>
    <w:rsid w:val="00487B4A"/>
    <w:rsid w:val="00516FDC"/>
    <w:rsid w:val="005A2D26"/>
    <w:rsid w:val="005C7B54"/>
    <w:rsid w:val="006E40AE"/>
    <w:rsid w:val="00704867"/>
    <w:rsid w:val="00745C85"/>
    <w:rsid w:val="008338D6"/>
    <w:rsid w:val="00946A0A"/>
    <w:rsid w:val="00A330CF"/>
    <w:rsid w:val="00AA0AFC"/>
    <w:rsid w:val="00C1745F"/>
    <w:rsid w:val="00E601A9"/>
    <w:rsid w:val="00F75770"/>
    <w:rsid w:val="00FD588D"/>
    <w:rsid w:val="046E6016"/>
    <w:rsid w:val="10A527D9"/>
    <w:rsid w:val="14D0597A"/>
    <w:rsid w:val="243B1C93"/>
    <w:rsid w:val="3B49321A"/>
    <w:rsid w:val="3C035F6E"/>
    <w:rsid w:val="40A03F31"/>
    <w:rsid w:val="4AF20028"/>
    <w:rsid w:val="7D8365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font5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9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0">
    <w:name w:val="font41"/>
    <w:basedOn w:val="5"/>
    <w:qFormat/>
    <w:uiPriority w:val="0"/>
    <w:rPr>
      <w:rFonts w:hint="default" w:ascii="Times New Roman" w:hAnsi="Times New Roman" w:cs="Times New Roman"/>
      <w:b/>
      <w:color w:val="000000"/>
      <w:sz w:val="28"/>
      <w:szCs w:val="28"/>
      <w:u w:val="none"/>
    </w:rPr>
  </w:style>
  <w:style w:type="character" w:customStyle="1" w:styleId="11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91"/>
    <w:basedOn w:val="5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86</Words>
  <Characters>494</Characters>
  <Lines>4</Lines>
  <Paragraphs>1</Paragraphs>
  <TotalTime>28</TotalTime>
  <ScaleCrop>false</ScaleCrop>
  <LinksUpToDate>false</LinksUpToDate>
  <CharactersWithSpaces>579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2020-04-14T03:09:00Z</dcterms:created>
  <dc:creator>周正达</dc:creator>
  <cp:lastModifiedBy>pc-zzd</cp:lastModifiedBy>
  <cp:lastPrinted>2020-09-08T08:39:00Z</cp:lastPrinted>
  <dcterms:modified xsi:type="dcterms:W3CDTF">2020-09-09T01:14:11Z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